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ABF" w:rsidRPr="005D15E4" w:rsidRDefault="00B57603" w:rsidP="00CC6D17">
      <w:pPr>
        <w:bidi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5D15E4">
        <w:rPr>
          <w:rFonts w:cs="B Nazanin" w:hint="cs"/>
          <w:b/>
          <w:bCs/>
          <w:sz w:val="24"/>
          <w:szCs w:val="24"/>
          <w:rtl/>
          <w:lang w:bidi="fa-IR"/>
        </w:rPr>
        <w:t xml:space="preserve">دستورالعمل برگزاری جلسات </w:t>
      </w:r>
      <w:r w:rsidR="00CC6D17">
        <w:rPr>
          <w:rFonts w:cs="Cambria" w:hint="cs"/>
          <w:b/>
          <w:bCs/>
          <w:sz w:val="24"/>
          <w:szCs w:val="24"/>
          <w:rtl/>
          <w:lang w:bidi="fa-IR"/>
        </w:rPr>
        <w:t>"</w:t>
      </w:r>
      <w:r w:rsidR="00CC6D17">
        <w:rPr>
          <w:rFonts w:cs="B Nazanin" w:hint="cs"/>
          <w:b/>
          <w:bCs/>
          <w:sz w:val="24"/>
          <w:szCs w:val="24"/>
          <w:rtl/>
          <w:lang w:bidi="fa-IR"/>
        </w:rPr>
        <w:t>باشگاه مقاله خوانی</w:t>
      </w:r>
      <w:r w:rsidR="00CC6D17">
        <w:rPr>
          <w:rFonts w:cs="Cambria" w:hint="cs"/>
          <w:b/>
          <w:bCs/>
          <w:sz w:val="24"/>
          <w:szCs w:val="24"/>
          <w:rtl/>
          <w:lang w:bidi="fa-IR"/>
        </w:rPr>
        <w:t>"</w:t>
      </w:r>
      <w:r w:rsidR="005D15E4">
        <w:rPr>
          <w:rFonts w:cs="B Nazanin" w:hint="cs"/>
          <w:b/>
          <w:bCs/>
          <w:sz w:val="24"/>
          <w:szCs w:val="24"/>
          <w:rtl/>
          <w:lang w:bidi="fa-IR"/>
        </w:rPr>
        <w:t xml:space="preserve"> (</w:t>
      </w:r>
      <w:r w:rsidR="005D15E4">
        <w:rPr>
          <w:rFonts w:cs="B Nazanin"/>
          <w:b/>
          <w:bCs/>
          <w:sz w:val="24"/>
          <w:szCs w:val="24"/>
          <w:lang w:bidi="fa-IR"/>
        </w:rPr>
        <w:t>Journal club</w:t>
      </w:r>
      <w:r w:rsidR="005D15E4">
        <w:rPr>
          <w:rFonts w:cs="B Nazanin" w:hint="cs"/>
          <w:b/>
          <w:bCs/>
          <w:sz w:val="24"/>
          <w:szCs w:val="24"/>
          <w:rtl/>
          <w:lang w:bidi="fa-IR"/>
        </w:rPr>
        <w:t>)</w:t>
      </w:r>
      <w:r w:rsidR="008B6F6F">
        <w:rPr>
          <w:rFonts w:cs="B Nazanin" w:hint="cs"/>
          <w:b/>
          <w:bCs/>
          <w:sz w:val="24"/>
          <w:szCs w:val="24"/>
          <w:rtl/>
          <w:lang w:bidi="fa-IR"/>
        </w:rPr>
        <w:t xml:space="preserve"> دانشکده بهداشت</w:t>
      </w:r>
    </w:p>
    <w:p w:rsidR="005D15E4" w:rsidRDefault="005D15E4" w:rsidP="00B57603">
      <w:pPr>
        <w:bidi/>
        <w:rPr>
          <w:rFonts w:cs="B Nazanin"/>
          <w:sz w:val="24"/>
          <w:szCs w:val="24"/>
          <w:lang w:bidi="fa-IR"/>
        </w:rPr>
      </w:pPr>
    </w:p>
    <w:p w:rsidR="005D15E4" w:rsidRPr="005D15E4" w:rsidRDefault="00CC6D17" w:rsidP="005D15E4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تعریف</w:t>
      </w:r>
    </w:p>
    <w:p w:rsidR="005D15E4" w:rsidRDefault="00CC6D17" w:rsidP="00CC6D17">
      <w:pPr>
        <w:bidi/>
        <w:jc w:val="lowKashida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ژورنال کلاب </w:t>
      </w:r>
      <w:r w:rsidR="005D15E4" w:rsidRPr="005D15E4">
        <w:rPr>
          <w:rFonts w:cs="B Nazanin"/>
          <w:sz w:val="24"/>
          <w:szCs w:val="24"/>
          <w:rtl/>
        </w:rPr>
        <w:t xml:space="preserve">یک جلسه ی آموزشی </w:t>
      </w:r>
      <w:r w:rsidR="005D15E4">
        <w:rPr>
          <w:rFonts w:cs="B Nazanin" w:hint="cs"/>
          <w:sz w:val="24"/>
          <w:szCs w:val="24"/>
          <w:rtl/>
        </w:rPr>
        <w:t xml:space="preserve">است </w:t>
      </w:r>
      <w:r w:rsidR="005D15E4" w:rsidRPr="005D15E4">
        <w:rPr>
          <w:rFonts w:cs="B Nazanin"/>
          <w:sz w:val="24"/>
          <w:szCs w:val="24"/>
          <w:rtl/>
        </w:rPr>
        <w:t>که در آن متخصصین</w:t>
      </w:r>
      <w:r w:rsidR="005D15E4">
        <w:rPr>
          <w:rFonts w:cs="B Nazanin" w:hint="cs"/>
          <w:sz w:val="24"/>
          <w:szCs w:val="24"/>
          <w:rtl/>
        </w:rPr>
        <w:t xml:space="preserve"> و دانشجویان</w:t>
      </w:r>
      <w:r w:rsidR="005D15E4" w:rsidRPr="005D15E4">
        <w:rPr>
          <w:rFonts w:cs="B Nazanin"/>
          <w:sz w:val="24"/>
          <w:szCs w:val="24"/>
          <w:rtl/>
        </w:rPr>
        <w:t xml:space="preserve"> به بحث</w:t>
      </w:r>
      <w:r w:rsidR="005D15E4">
        <w:rPr>
          <w:rFonts w:cs="B Nazanin" w:hint="cs"/>
          <w:sz w:val="24"/>
          <w:szCs w:val="24"/>
          <w:rtl/>
        </w:rPr>
        <w:t xml:space="preserve"> و نقد</w:t>
      </w:r>
      <w:r w:rsidR="005D15E4">
        <w:rPr>
          <w:rFonts w:cs="B Nazanin"/>
          <w:sz w:val="24"/>
          <w:szCs w:val="24"/>
          <w:rtl/>
        </w:rPr>
        <w:t xml:space="preserve"> مقا</w:t>
      </w:r>
      <w:r w:rsidR="005D15E4">
        <w:rPr>
          <w:rFonts w:cs="B Nazanin" w:hint="cs"/>
          <w:sz w:val="24"/>
          <w:szCs w:val="24"/>
          <w:rtl/>
        </w:rPr>
        <w:t>لات</w:t>
      </w:r>
      <w:r w:rsidR="005D15E4">
        <w:rPr>
          <w:rFonts w:cs="B Nazanin"/>
          <w:sz w:val="24"/>
          <w:szCs w:val="24"/>
          <w:rtl/>
        </w:rPr>
        <w:t xml:space="preserve"> </w:t>
      </w:r>
      <w:r w:rsidR="005D15E4">
        <w:rPr>
          <w:rFonts w:cs="B Nazanin" w:hint="cs"/>
          <w:sz w:val="24"/>
          <w:szCs w:val="24"/>
          <w:rtl/>
        </w:rPr>
        <w:t>فیلد تخصصی خود</w:t>
      </w:r>
      <w:r w:rsidR="005D15E4" w:rsidRPr="005D15E4">
        <w:rPr>
          <w:rFonts w:cs="B Nazanin"/>
          <w:sz w:val="24"/>
          <w:szCs w:val="24"/>
          <w:rtl/>
        </w:rPr>
        <w:t xml:space="preserve"> می پردازند. این </w:t>
      </w:r>
      <w:r w:rsidR="000532FA">
        <w:rPr>
          <w:rFonts w:cs="B Nazanin" w:hint="cs"/>
          <w:sz w:val="24"/>
          <w:szCs w:val="24"/>
          <w:rtl/>
        </w:rPr>
        <w:t>جلسات</w:t>
      </w:r>
      <w:r w:rsidR="005D15E4" w:rsidRPr="005D15E4">
        <w:rPr>
          <w:rFonts w:cs="B Nazanin"/>
          <w:sz w:val="24"/>
          <w:szCs w:val="24"/>
          <w:rtl/>
        </w:rPr>
        <w:t xml:space="preserve"> برای </w:t>
      </w:r>
      <w:r w:rsidR="000532FA">
        <w:rPr>
          <w:rFonts w:cs="B Nazanin" w:hint="cs"/>
          <w:sz w:val="24"/>
          <w:szCs w:val="24"/>
          <w:rtl/>
        </w:rPr>
        <w:t>فراگیران</w:t>
      </w:r>
      <w:r w:rsidR="005D15E4" w:rsidRPr="005D15E4">
        <w:rPr>
          <w:rFonts w:cs="B Nazanin"/>
          <w:sz w:val="24"/>
          <w:szCs w:val="24"/>
          <w:rtl/>
        </w:rPr>
        <w:t xml:space="preserve"> </w:t>
      </w:r>
      <w:r w:rsidR="000532FA">
        <w:rPr>
          <w:rFonts w:cs="B Nazanin" w:hint="cs"/>
          <w:sz w:val="24"/>
          <w:szCs w:val="24"/>
          <w:rtl/>
        </w:rPr>
        <w:t xml:space="preserve">فرصتی </w:t>
      </w:r>
      <w:r w:rsidR="005D15E4" w:rsidRPr="005D15E4">
        <w:rPr>
          <w:rFonts w:cs="B Nazanin"/>
          <w:sz w:val="24"/>
          <w:szCs w:val="24"/>
          <w:rtl/>
        </w:rPr>
        <w:t xml:space="preserve">جهت یادگیری اصول اقدام مبتنی برشواهد </w:t>
      </w:r>
      <w:r w:rsidR="000532FA">
        <w:rPr>
          <w:rFonts w:cs="B Nazanin"/>
          <w:sz w:val="24"/>
          <w:szCs w:val="24"/>
          <w:rtl/>
        </w:rPr>
        <w:t>و</w:t>
      </w:r>
      <w:r w:rsidR="000532FA">
        <w:rPr>
          <w:rFonts w:cs="B Nazanin" w:hint="cs"/>
          <w:sz w:val="24"/>
          <w:szCs w:val="24"/>
          <w:rtl/>
        </w:rPr>
        <w:t xml:space="preserve"> </w:t>
      </w:r>
      <w:r w:rsidR="000532FA">
        <w:rPr>
          <w:rFonts w:cs="B Nazanin"/>
          <w:sz w:val="24"/>
          <w:szCs w:val="24"/>
          <w:rtl/>
        </w:rPr>
        <w:t>ارزیابی نقادانه مقا</w:t>
      </w:r>
      <w:r w:rsidR="000532FA">
        <w:rPr>
          <w:rFonts w:cs="B Nazanin" w:hint="cs"/>
          <w:sz w:val="24"/>
          <w:szCs w:val="24"/>
          <w:rtl/>
        </w:rPr>
        <w:t>لات فراهم می آورد.</w:t>
      </w:r>
      <w:r w:rsidR="005D15E4" w:rsidRPr="005D15E4">
        <w:rPr>
          <w:rFonts w:cs="B Nazanin"/>
          <w:sz w:val="24"/>
          <w:szCs w:val="24"/>
          <w:rtl/>
        </w:rPr>
        <w:t xml:space="preserve"> در این روش یادگیری</w:t>
      </w:r>
      <w:r w:rsidR="000532FA">
        <w:rPr>
          <w:rFonts w:cs="B Nazanin" w:hint="cs"/>
          <w:sz w:val="24"/>
          <w:szCs w:val="24"/>
          <w:rtl/>
        </w:rPr>
        <w:t>،</w:t>
      </w:r>
      <w:r w:rsidR="005D15E4" w:rsidRPr="005D15E4">
        <w:rPr>
          <w:rFonts w:cs="B Nazanin"/>
          <w:sz w:val="24"/>
          <w:szCs w:val="24"/>
          <w:rtl/>
        </w:rPr>
        <w:t xml:space="preserve"> با ایجاد تعامل با شنوندگان و بحث گروهی، محتوای ارائه شده یک تحقیق ارزیابی می شود</w:t>
      </w:r>
      <w:r w:rsidR="005D15E4" w:rsidRPr="005D15E4">
        <w:rPr>
          <w:rFonts w:cs="B Nazanin"/>
          <w:sz w:val="24"/>
          <w:szCs w:val="24"/>
          <w:lang w:bidi="fa-IR"/>
        </w:rPr>
        <w:t>.</w:t>
      </w:r>
    </w:p>
    <w:p w:rsidR="005D15E4" w:rsidRDefault="005D15E4" w:rsidP="005D15E4">
      <w:pPr>
        <w:bidi/>
        <w:rPr>
          <w:rFonts w:cs="B Nazanin"/>
          <w:sz w:val="24"/>
          <w:szCs w:val="24"/>
          <w:rtl/>
          <w:lang w:bidi="fa-IR"/>
        </w:rPr>
      </w:pPr>
    </w:p>
    <w:p w:rsidR="00B57603" w:rsidRDefault="00B57603" w:rsidP="00B57603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0532FA">
        <w:rPr>
          <w:rFonts w:cs="B Nazanin" w:hint="cs"/>
          <w:b/>
          <w:bCs/>
          <w:sz w:val="24"/>
          <w:szCs w:val="24"/>
          <w:rtl/>
          <w:lang w:bidi="fa-IR"/>
        </w:rPr>
        <w:t>نحوه برگزاری جلسات ژورنال کلاب</w:t>
      </w:r>
    </w:p>
    <w:p w:rsidR="008B6F6F" w:rsidRDefault="008B6F6F" w:rsidP="008B6F6F">
      <w:pPr>
        <w:bidi/>
        <w:rPr>
          <w:rFonts w:cs="B Nazanin"/>
          <w:b/>
          <w:bCs/>
          <w:sz w:val="24"/>
          <w:szCs w:val="24"/>
          <w:rtl/>
          <w:lang w:bidi="fa-IR"/>
        </w:rPr>
      </w:pPr>
    </w:p>
    <w:p w:rsidR="008B6F6F" w:rsidRPr="008B6F6F" w:rsidRDefault="008B6F6F" w:rsidP="008B6F6F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  <w:lang w:bidi="fa-IR"/>
        </w:rPr>
      </w:pPr>
      <w:r w:rsidRPr="008B6F6F">
        <w:rPr>
          <w:rFonts w:cs="B Nazanin" w:hint="cs"/>
          <w:sz w:val="24"/>
          <w:szCs w:val="24"/>
          <w:rtl/>
          <w:lang w:bidi="fa-IR"/>
        </w:rPr>
        <w:t>انتظار می رود مدیران محترم گروه های آموزشی در تعامل با کارشناس پژوهش، نسبت به اعلام زمان برگزاری جلسه، فرد یا افراد ارائه دهنده و عنوان ارائه در شروع هر ترم اقدام فرمایند.</w:t>
      </w:r>
    </w:p>
    <w:p w:rsidR="008B6F6F" w:rsidRPr="008B6F6F" w:rsidRDefault="008B6F6F" w:rsidP="008B6F6F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  <w:lang w:bidi="fa-IR"/>
        </w:rPr>
      </w:pPr>
      <w:r w:rsidRPr="008B6F6F">
        <w:rPr>
          <w:rFonts w:cs="B Nazanin" w:hint="cs"/>
          <w:sz w:val="24"/>
          <w:szCs w:val="24"/>
          <w:rtl/>
          <w:lang w:bidi="fa-IR"/>
        </w:rPr>
        <w:t>انتظار می رود هر یک از گروه های آموزشی در هر ترم تحصیلی حداقل دو جلسه ژورنال کلاب برگزار نمایند.</w:t>
      </w:r>
    </w:p>
    <w:p w:rsidR="008B6F6F" w:rsidRPr="008B6F6F" w:rsidRDefault="008B6F6F" w:rsidP="008B6F6F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  <w:lang w:bidi="fa-IR"/>
        </w:rPr>
      </w:pPr>
      <w:r w:rsidRPr="008B6F6F">
        <w:rPr>
          <w:rFonts w:cs="B Nazanin" w:hint="cs"/>
          <w:sz w:val="24"/>
          <w:szCs w:val="24"/>
          <w:rtl/>
          <w:lang w:bidi="fa-IR"/>
        </w:rPr>
        <w:t>وظیفه</w:t>
      </w:r>
      <w:r>
        <w:rPr>
          <w:rFonts w:cs="B Nazanin" w:hint="cs"/>
          <w:sz w:val="24"/>
          <w:szCs w:val="24"/>
          <w:rtl/>
          <w:lang w:bidi="fa-IR"/>
        </w:rPr>
        <w:t xml:space="preserve"> برنامه ریزی و  اطلاع رسانی جلسات</w:t>
      </w:r>
      <w:r w:rsidRPr="008B6F6F">
        <w:rPr>
          <w:rFonts w:cs="B Nazanin" w:hint="cs"/>
          <w:sz w:val="24"/>
          <w:szCs w:val="24"/>
          <w:rtl/>
          <w:lang w:bidi="fa-IR"/>
        </w:rPr>
        <w:t xml:space="preserve"> بر عهده حوزه معاونت پژوهش دانشکده می باشد.</w:t>
      </w:r>
    </w:p>
    <w:p w:rsidR="008B6F6F" w:rsidRPr="008B6F6F" w:rsidRDefault="008B6F6F" w:rsidP="008B6F6F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rtl/>
          <w:lang w:bidi="fa-IR"/>
        </w:rPr>
      </w:pPr>
      <w:r w:rsidRPr="008B6F6F">
        <w:rPr>
          <w:rFonts w:cs="B Nazanin" w:hint="cs"/>
          <w:sz w:val="24"/>
          <w:szCs w:val="24"/>
          <w:rtl/>
          <w:lang w:bidi="fa-IR"/>
        </w:rPr>
        <w:t>وظیفه تهیه صورت جلسه و ثبت مستندات بر عهده حوزه معاونت پژوهش دانشکده می باشد.</w:t>
      </w:r>
    </w:p>
    <w:p w:rsidR="008B6F6F" w:rsidRDefault="008B6F6F" w:rsidP="008B6F6F">
      <w:pPr>
        <w:bidi/>
        <w:rPr>
          <w:rFonts w:cs="B Nazanin"/>
          <w:b/>
          <w:bCs/>
          <w:sz w:val="24"/>
          <w:szCs w:val="24"/>
          <w:rtl/>
          <w:lang w:bidi="fa-IR"/>
        </w:rPr>
      </w:pPr>
    </w:p>
    <w:p w:rsidR="00B57603" w:rsidRPr="000532FA" w:rsidRDefault="000532FA" w:rsidP="00B57603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1. </w:t>
      </w:r>
      <w:r w:rsidR="00B57603" w:rsidRPr="000532FA">
        <w:rPr>
          <w:rFonts w:cs="B Nazanin" w:hint="cs"/>
          <w:b/>
          <w:bCs/>
          <w:sz w:val="24"/>
          <w:szCs w:val="24"/>
          <w:rtl/>
          <w:lang w:bidi="fa-IR"/>
        </w:rPr>
        <w:t>مدت زمان جلسه</w:t>
      </w:r>
    </w:p>
    <w:p w:rsidR="00B57603" w:rsidRDefault="00B57603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انتظار می رود مدت زمان کل جلسه با جمع بندی و پرسش و پاسخ نهایی حداکثر 45 دقیقه تا یک ساعت در نظر گرفته شود.</w:t>
      </w:r>
    </w:p>
    <w:p w:rsidR="00B57603" w:rsidRDefault="00B57603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پیشنهاد می شود زمان برگزاری جلسات بعد از نماز و تا قبل از شروع کلاس های ساعت 14 در نظر گرفته شود.</w:t>
      </w:r>
    </w:p>
    <w:p w:rsidR="00001EAA" w:rsidRDefault="00001EAA" w:rsidP="00B57603">
      <w:pPr>
        <w:bidi/>
        <w:rPr>
          <w:rFonts w:cs="B Nazanin"/>
          <w:sz w:val="24"/>
          <w:szCs w:val="24"/>
          <w:rtl/>
          <w:lang w:bidi="fa-IR"/>
        </w:rPr>
      </w:pPr>
    </w:p>
    <w:p w:rsidR="00001EAA" w:rsidRPr="000532FA" w:rsidRDefault="000532FA" w:rsidP="00001EAA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0532FA">
        <w:rPr>
          <w:rFonts w:cs="B Nazanin" w:hint="cs"/>
          <w:b/>
          <w:bCs/>
          <w:sz w:val="24"/>
          <w:szCs w:val="24"/>
          <w:rtl/>
          <w:lang w:bidi="fa-IR"/>
        </w:rPr>
        <w:t xml:space="preserve">2. </w:t>
      </w:r>
      <w:r w:rsidR="00CC6D17">
        <w:rPr>
          <w:rFonts w:cs="B Nazanin" w:hint="cs"/>
          <w:b/>
          <w:bCs/>
          <w:sz w:val="24"/>
          <w:szCs w:val="24"/>
          <w:rtl/>
          <w:lang w:bidi="fa-IR"/>
        </w:rPr>
        <w:t>محتوای ارائه</w:t>
      </w:r>
    </w:p>
    <w:p w:rsidR="00B57603" w:rsidRDefault="00B57603" w:rsidP="00001EA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جدید ترین مقالات چاپ شده بین المللی که مرتبط با فیلد کاری </w:t>
      </w:r>
      <w:r w:rsidR="00001EAA">
        <w:rPr>
          <w:rFonts w:cs="B Nazanin" w:hint="cs"/>
          <w:sz w:val="24"/>
          <w:szCs w:val="24"/>
          <w:rtl/>
          <w:lang w:bidi="fa-IR"/>
        </w:rPr>
        <w:t>اعضای هیئت علمی</w:t>
      </w:r>
      <w:r>
        <w:rPr>
          <w:rFonts w:cs="B Nazanin" w:hint="cs"/>
          <w:sz w:val="24"/>
          <w:szCs w:val="24"/>
          <w:rtl/>
          <w:lang w:bidi="fa-IR"/>
        </w:rPr>
        <w:t xml:space="preserve"> باشد</w:t>
      </w:r>
      <w:r w:rsidR="00001EAA">
        <w:rPr>
          <w:rFonts w:cs="B Nazanin" w:hint="cs"/>
          <w:sz w:val="24"/>
          <w:szCs w:val="24"/>
          <w:rtl/>
          <w:lang w:bidi="fa-IR"/>
        </w:rPr>
        <w:t>.</w:t>
      </w:r>
    </w:p>
    <w:p w:rsidR="00B57603" w:rsidRDefault="00001EAA" w:rsidP="00001EA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جدید ترین مقالات چاپ شده ی</w:t>
      </w:r>
      <w:r w:rsidR="00B57603">
        <w:rPr>
          <w:rFonts w:cs="B Nazanin" w:hint="cs"/>
          <w:sz w:val="24"/>
          <w:szCs w:val="24"/>
          <w:rtl/>
          <w:lang w:bidi="fa-IR"/>
        </w:rPr>
        <w:t xml:space="preserve"> عضو هیئت علمی</w:t>
      </w:r>
    </w:p>
    <w:p w:rsidR="00B57603" w:rsidRDefault="000532FA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جدیدترین مقالات چاپ شده فارسی که</w:t>
      </w:r>
      <w:r w:rsidR="00B57603">
        <w:rPr>
          <w:rFonts w:cs="B Nazanin" w:hint="cs"/>
          <w:sz w:val="24"/>
          <w:szCs w:val="24"/>
          <w:rtl/>
          <w:lang w:bidi="fa-IR"/>
        </w:rPr>
        <w:t xml:space="preserve"> توسط یکی از دانشجویان گروه و با نظارت و هدایت عضو هیئت علمی</w:t>
      </w:r>
      <w:r>
        <w:rPr>
          <w:rFonts w:cs="B Nazanin" w:hint="cs"/>
          <w:sz w:val="24"/>
          <w:szCs w:val="24"/>
          <w:rtl/>
          <w:lang w:bidi="fa-IR"/>
        </w:rPr>
        <w:t xml:space="preserve"> ارائه شود.</w:t>
      </w:r>
    </w:p>
    <w:p w:rsidR="00001EAA" w:rsidRDefault="00001EAA" w:rsidP="00B57603">
      <w:pPr>
        <w:bidi/>
        <w:rPr>
          <w:rFonts w:cs="B Nazanin"/>
          <w:sz w:val="24"/>
          <w:szCs w:val="24"/>
          <w:rtl/>
          <w:lang w:bidi="fa-IR"/>
        </w:rPr>
      </w:pPr>
    </w:p>
    <w:p w:rsidR="00CC6D17" w:rsidRDefault="00CC6D17" w:rsidP="00CC6D17">
      <w:pPr>
        <w:bidi/>
        <w:rPr>
          <w:rFonts w:cs="B Nazanin"/>
          <w:sz w:val="24"/>
          <w:szCs w:val="24"/>
          <w:rtl/>
          <w:lang w:bidi="fa-IR"/>
        </w:rPr>
      </w:pPr>
    </w:p>
    <w:p w:rsidR="00001EAA" w:rsidRPr="000532FA" w:rsidRDefault="000532FA" w:rsidP="00001EAA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0532FA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 xml:space="preserve">3. </w:t>
      </w:r>
      <w:r w:rsidR="00CC6D17">
        <w:rPr>
          <w:rFonts w:cs="B Nazanin" w:hint="cs"/>
          <w:b/>
          <w:bCs/>
          <w:sz w:val="24"/>
          <w:szCs w:val="24"/>
          <w:rtl/>
          <w:lang w:bidi="fa-IR"/>
        </w:rPr>
        <w:t>ارائه دهندگان</w:t>
      </w:r>
    </w:p>
    <w:p w:rsidR="00001EAA" w:rsidRDefault="00001EAA" w:rsidP="00001EA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اعضای هیئت علمی</w:t>
      </w:r>
    </w:p>
    <w:p w:rsidR="00001EAA" w:rsidRDefault="00001EAA" w:rsidP="00001EA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دانشجویان مقطع تحصیلات تکمیلی با نظارت عضو هیئت علمی</w:t>
      </w:r>
    </w:p>
    <w:p w:rsidR="00001EAA" w:rsidRDefault="00001EAA" w:rsidP="00001EAA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دانشجویان مقطع کارشناسی با نظارت و هدایت عضو هیئت علمی</w:t>
      </w:r>
    </w:p>
    <w:p w:rsidR="00001EAA" w:rsidRDefault="00001EAA" w:rsidP="00001EAA">
      <w:pPr>
        <w:bidi/>
        <w:rPr>
          <w:rFonts w:cs="B Nazanin"/>
          <w:sz w:val="24"/>
          <w:szCs w:val="24"/>
          <w:rtl/>
          <w:lang w:bidi="fa-IR"/>
        </w:rPr>
      </w:pPr>
    </w:p>
    <w:p w:rsidR="000532FA" w:rsidRDefault="000532FA" w:rsidP="000532FA">
      <w:pPr>
        <w:bidi/>
        <w:rPr>
          <w:rFonts w:cs="B Nazanin"/>
          <w:sz w:val="24"/>
          <w:szCs w:val="24"/>
          <w:rtl/>
          <w:lang w:bidi="fa-IR"/>
        </w:rPr>
      </w:pPr>
    </w:p>
    <w:p w:rsidR="002E7F79" w:rsidRPr="000532FA" w:rsidRDefault="000532FA" w:rsidP="002E7F79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0532FA">
        <w:rPr>
          <w:rFonts w:cs="B Nazanin" w:hint="cs"/>
          <w:b/>
          <w:bCs/>
          <w:sz w:val="24"/>
          <w:szCs w:val="24"/>
          <w:rtl/>
          <w:lang w:bidi="fa-IR"/>
        </w:rPr>
        <w:t xml:space="preserve">4. </w:t>
      </w:r>
      <w:r w:rsidR="00B57603" w:rsidRPr="000532FA">
        <w:rPr>
          <w:rFonts w:cs="B Nazanin" w:hint="cs"/>
          <w:b/>
          <w:bCs/>
          <w:sz w:val="24"/>
          <w:szCs w:val="24"/>
          <w:rtl/>
          <w:lang w:bidi="fa-IR"/>
        </w:rPr>
        <w:t>مدعوین جلسه</w:t>
      </w:r>
    </w:p>
    <w:p w:rsidR="00B57603" w:rsidRDefault="000532FA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- </w:t>
      </w:r>
      <w:r w:rsidR="00B57603">
        <w:rPr>
          <w:rFonts w:cs="B Nazanin" w:hint="cs"/>
          <w:sz w:val="24"/>
          <w:szCs w:val="24"/>
          <w:rtl/>
          <w:lang w:bidi="fa-IR"/>
        </w:rPr>
        <w:t>اعضای هیئت علمی گروه آموزشی مربوطه</w:t>
      </w:r>
    </w:p>
    <w:p w:rsidR="00B57603" w:rsidRDefault="000532FA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- </w:t>
      </w:r>
      <w:r w:rsidR="00B57603">
        <w:rPr>
          <w:rFonts w:cs="B Nazanin" w:hint="cs"/>
          <w:sz w:val="24"/>
          <w:szCs w:val="24"/>
          <w:rtl/>
          <w:lang w:bidi="fa-IR"/>
        </w:rPr>
        <w:t>معاون پژوهش دانشکده</w:t>
      </w:r>
    </w:p>
    <w:p w:rsidR="002E7F79" w:rsidRDefault="002E7F79" w:rsidP="002E7F79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- سرپرست کمیته تحقیقات دانشجویی دانشکده</w:t>
      </w:r>
    </w:p>
    <w:p w:rsidR="00B57603" w:rsidRDefault="000532FA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- </w:t>
      </w:r>
      <w:r w:rsidR="00B57603">
        <w:rPr>
          <w:rFonts w:cs="B Nazanin" w:hint="cs"/>
          <w:sz w:val="24"/>
          <w:szCs w:val="24"/>
          <w:rtl/>
          <w:lang w:bidi="fa-IR"/>
        </w:rPr>
        <w:t>کارشناس پژوهش دانشکده</w:t>
      </w:r>
    </w:p>
    <w:p w:rsidR="00B57603" w:rsidRDefault="000532FA" w:rsidP="00B57603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- </w:t>
      </w:r>
      <w:r w:rsidR="00B57603">
        <w:rPr>
          <w:rFonts w:cs="B Nazanin" w:hint="cs"/>
          <w:sz w:val="24"/>
          <w:szCs w:val="24"/>
          <w:rtl/>
          <w:lang w:bidi="fa-IR"/>
        </w:rPr>
        <w:t>دانشجویان گروه آموزشی مربوطه</w:t>
      </w:r>
    </w:p>
    <w:p w:rsidR="00B57603" w:rsidRDefault="002E7F79" w:rsidP="008B6F6F">
      <w:pPr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همچنین پیشنهاد می شود معاون آموزشی و مسئول </w:t>
      </w:r>
      <w:r w:rsidR="00E25202">
        <w:rPr>
          <w:rFonts w:cs="B Nazanin"/>
          <w:sz w:val="24"/>
          <w:szCs w:val="24"/>
          <w:lang w:bidi="fa-IR"/>
        </w:rPr>
        <w:t>EDO</w:t>
      </w:r>
      <w:bookmarkStart w:id="0" w:name="_GoBack"/>
      <w:bookmarkEnd w:id="0"/>
      <w:r>
        <w:rPr>
          <w:rFonts w:cs="B Nazanin" w:hint="cs"/>
          <w:sz w:val="24"/>
          <w:szCs w:val="24"/>
          <w:rtl/>
          <w:lang w:bidi="fa-IR"/>
        </w:rPr>
        <w:t xml:space="preserve"> دانشکده نیز به جلسات دعوت شوند. بعلاوه</w:t>
      </w:r>
      <w:r w:rsidR="00B57603">
        <w:rPr>
          <w:rFonts w:cs="B Nazanin" w:hint="cs"/>
          <w:sz w:val="24"/>
          <w:szCs w:val="24"/>
          <w:rtl/>
          <w:lang w:bidi="fa-IR"/>
        </w:rPr>
        <w:t xml:space="preserve"> حضور اعضای هیئت علمی و دانشجویان سایر گروه ها در جلسات بلامانع 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0532FA" w:rsidRPr="00B57603" w:rsidRDefault="000532FA" w:rsidP="000532FA">
      <w:pPr>
        <w:bidi/>
        <w:rPr>
          <w:rFonts w:cs="B Nazanin"/>
          <w:sz w:val="24"/>
          <w:szCs w:val="24"/>
          <w:rtl/>
          <w:lang w:bidi="fa-IR"/>
        </w:rPr>
      </w:pPr>
    </w:p>
    <w:sectPr w:rsidR="000532FA" w:rsidRPr="00B576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AE1133"/>
    <w:multiLevelType w:val="hybridMultilevel"/>
    <w:tmpl w:val="0C768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603"/>
    <w:rsid w:val="00001EAA"/>
    <w:rsid w:val="000532FA"/>
    <w:rsid w:val="002E7F79"/>
    <w:rsid w:val="005D15E4"/>
    <w:rsid w:val="008B6F6F"/>
    <w:rsid w:val="00B57603"/>
    <w:rsid w:val="00CC6D17"/>
    <w:rsid w:val="00D90ABF"/>
    <w:rsid w:val="00E25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212F19"/>
  <w15:chartTrackingRefBased/>
  <w15:docId w15:val="{E1A14BC8-592D-4FD6-8823-D0E38A338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32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علیرضا افشاری صفوی</dc:creator>
  <cp:keywords/>
  <dc:description/>
  <cp:lastModifiedBy>علیرضا افشاری صفوی</cp:lastModifiedBy>
  <cp:revision>5</cp:revision>
  <dcterms:created xsi:type="dcterms:W3CDTF">2025-01-21T05:21:00Z</dcterms:created>
  <dcterms:modified xsi:type="dcterms:W3CDTF">2025-01-25T09:43:00Z</dcterms:modified>
</cp:coreProperties>
</file>